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7565" w14:textId="5E3D9305" w:rsidR="005A790D" w:rsidRPr="005A790D" w:rsidRDefault="005A790D" w:rsidP="007C7414">
      <w:pPr>
        <w:pStyle w:val="NoSpacing"/>
        <w:rPr>
          <w:b/>
          <w:bCs/>
        </w:rPr>
      </w:pPr>
      <w:r w:rsidRPr="005A790D">
        <w:rPr>
          <w:b/>
          <w:bCs/>
        </w:rPr>
        <w:t>Text of “</w:t>
      </w:r>
      <w:r w:rsidR="00CA6D94" w:rsidRPr="00CA6D94">
        <w:rPr>
          <w:b/>
          <w:bCs/>
        </w:rPr>
        <w:t>Transcendental Function</w:t>
      </w:r>
      <w:r w:rsidRPr="005A790D">
        <w:rPr>
          <w:b/>
          <w:bCs/>
        </w:rPr>
        <w:t>”</w:t>
      </w:r>
    </w:p>
    <w:p w14:paraId="4AE589A9" w14:textId="77777777" w:rsidR="005A790D" w:rsidRDefault="005A790D" w:rsidP="007C7414">
      <w:pPr>
        <w:pStyle w:val="NoSpacing"/>
      </w:pPr>
    </w:p>
    <w:p w14:paraId="0FE0B02B" w14:textId="39015109" w:rsidR="007C7414" w:rsidRDefault="005A790D" w:rsidP="005A790D">
      <w:pPr>
        <w:pStyle w:val="NoSpacing"/>
        <w:ind w:left="720"/>
      </w:pPr>
      <w:r>
        <w:t>Note:</w:t>
      </w:r>
      <w:r w:rsidR="00794200">
        <w:t xml:space="preserve"> Beyond the title, there is no text visually displayed in this poem, though the original poem from </w:t>
      </w:r>
      <w:r w:rsidR="00794200" w:rsidRPr="00794200">
        <w:rPr>
          <w:i/>
          <w:iCs/>
        </w:rPr>
        <w:t>Games for Children</w:t>
      </w:r>
      <w:r w:rsidR="00794200">
        <w:t xml:space="preserve"> does display text. In this form, it is only expressed as audio. For the sake of clarity, the transcript of the reading is provided below.</w:t>
      </w:r>
    </w:p>
    <w:p w14:paraId="5C395C0C" w14:textId="77777777" w:rsidR="005A790D" w:rsidRDefault="005A790D" w:rsidP="007C7414">
      <w:pPr>
        <w:pStyle w:val="NoSpacing"/>
      </w:pPr>
    </w:p>
    <w:p w14:paraId="66709063" w14:textId="77777777" w:rsidR="005A790D" w:rsidRDefault="005A790D" w:rsidP="007C7414">
      <w:pPr>
        <w:pStyle w:val="NoSpacing"/>
      </w:pPr>
      <w:r w:rsidRPr="005A790D">
        <w:rPr>
          <w:b/>
          <w:bCs/>
        </w:rPr>
        <w:t>Broad Image Description:</w:t>
      </w:r>
      <w:r>
        <w:t xml:space="preserve"> </w:t>
      </w:r>
    </w:p>
    <w:p w14:paraId="0B973479" w14:textId="77777777" w:rsidR="005A790D" w:rsidRDefault="005A790D" w:rsidP="007C7414">
      <w:pPr>
        <w:pStyle w:val="NoSpacing"/>
      </w:pPr>
    </w:p>
    <w:p w14:paraId="27A54E9C" w14:textId="6590B1C7" w:rsidR="00CA6D94" w:rsidRDefault="00794200" w:rsidP="007C7414">
      <w:pPr>
        <w:pStyle w:val="NoSpacing"/>
      </w:pPr>
      <w:r>
        <w:t xml:space="preserve">The </w:t>
      </w:r>
      <w:r w:rsidR="00CA6D94">
        <w:t xml:space="preserve">“final image” of the </w:t>
      </w:r>
      <w:r>
        <w:t xml:space="preserve">poem is </w:t>
      </w:r>
      <w:r w:rsidR="00CA6D94">
        <w:t>a faded sin wave (a curving line like a cartoon drawing of water) over the drawing of the x and y axes of graph. The x-axis is longer, running almost the length of the video, and the vertical axis is much shorter., taking up only a quarter or less of the video. Both include both positive and negative values of the number line, and “ticks” where numbers would be are shown, but no numbers are listed. All other elements of the image are textual and are outlined in the text section.</w:t>
      </w:r>
    </w:p>
    <w:p w14:paraId="1A9DF21A" w14:textId="77777777" w:rsidR="00BD2687" w:rsidRDefault="00BD2687" w:rsidP="007C7414">
      <w:pPr>
        <w:pStyle w:val="NoSpacing"/>
      </w:pPr>
    </w:p>
    <w:p w14:paraId="00BB4095" w14:textId="77777777" w:rsidR="00BD2687" w:rsidRPr="00BD2687" w:rsidRDefault="00BD2687" w:rsidP="00BD2687">
      <w:pPr>
        <w:pStyle w:val="NoSpacing"/>
      </w:pPr>
      <w:r w:rsidRPr="00BD2687">
        <w:rPr>
          <w:b/>
          <w:bCs/>
        </w:rPr>
        <w:t>Animation Description:</w:t>
      </w:r>
      <w:r w:rsidRPr="00BD2687">
        <w:t xml:space="preserve"> </w:t>
      </w:r>
    </w:p>
    <w:p w14:paraId="2AA94F06" w14:textId="77777777" w:rsidR="00BD2687" w:rsidRPr="00BD2687" w:rsidRDefault="00BD2687" w:rsidP="00BD2687">
      <w:pPr>
        <w:pStyle w:val="NoSpacing"/>
      </w:pPr>
    </w:p>
    <w:p w14:paraId="387909F1" w14:textId="2F410818" w:rsidR="005A790D" w:rsidRDefault="003666D2" w:rsidP="007C7414">
      <w:pPr>
        <w:pStyle w:val="NoSpacing"/>
      </w:pPr>
      <w:r>
        <w:t>The title, "A Transcendental Function," fades into a white background. After fading out, the text fades in in the order described in the Poetry Text section. The first couplet, fades in first, and just the sin wave fades in, faintly, just after. It moves like a wave across the screen, fading out at the edges. A second, short dark wave appears periodically, and the graph fades in as well. Finally, the entire animation fades to black.</w:t>
      </w:r>
    </w:p>
    <w:p w14:paraId="76D09CBA" w14:textId="77777777" w:rsidR="00185761" w:rsidRDefault="00185761" w:rsidP="007C7414">
      <w:pPr>
        <w:pStyle w:val="NoSpacing"/>
      </w:pPr>
    </w:p>
    <w:p w14:paraId="27DB356B" w14:textId="499D1B2D" w:rsidR="005A790D" w:rsidRPr="005A790D" w:rsidRDefault="005A790D" w:rsidP="007C7414">
      <w:pPr>
        <w:pStyle w:val="NoSpacing"/>
        <w:rPr>
          <w:b/>
          <w:bCs/>
        </w:rPr>
      </w:pPr>
      <w:r w:rsidRPr="005A790D">
        <w:rPr>
          <w:b/>
          <w:bCs/>
        </w:rPr>
        <w:t xml:space="preserve">Poetry </w:t>
      </w:r>
      <w:r w:rsidR="003666D2">
        <w:rPr>
          <w:b/>
          <w:bCs/>
        </w:rPr>
        <w:t>T</w:t>
      </w:r>
      <w:r w:rsidRPr="005A790D">
        <w:rPr>
          <w:b/>
          <w:bCs/>
        </w:rPr>
        <w:t>ext:</w:t>
      </w:r>
    </w:p>
    <w:p w14:paraId="788BE52F" w14:textId="77777777" w:rsidR="005A790D" w:rsidRDefault="005A790D" w:rsidP="007C7414">
      <w:pPr>
        <w:pStyle w:val="NoSpacing"/>
      </w:pPr>
    </w:p>
    <w:p w14:paraId="1DC6E941" w14:textId="527AC6D3" w:rsidR="00CA6D94" w:rsidRDefault="005A790D" w:rsidP="00CA6D94">
      <w:pPr>
        <w:pStyle w:val="NoSpacing"/>
        <w:ind w:left="720"/>
      </w:pPr>
      <w:r>
        <w:t xml:space="preserve">Note: </w:t>
      </w:r>
      <w:r w:rsidR="00CA6D94">
        <w:t>The manner in which the text is displayed in the poem</w:t>
      </w:r>
      <w:r w:rsidR="003666D2">
        <w:t xml:space="preserve"> when it is all visible </w:t>
      </w:r>
      <w:r w:rsidR="00CA6D94">
        <w:t xml:space="preserve">makes it difficult to read in a traditional manner. The order of the text given below is only one way of reading it and is </w:t>
      </w:r>
      <w:r w:rsidR="003666D2">
        <w:t>organized as it fades into the animation.</w:t>
      </w:r>
      <w:r w:rsidR="00CA6D94">
        <w:t xml:space="preserve"> </w:t>
      </w:r>
    </w:p>
    <w:p w14:paraId="20077BBE" w14:textId="77777777" w:rsidR="00E904E6" w:rsidRDefault="00E904E6" w:rsidP="002738D0">
      <w:pPr>
        <w:pStyle w:val="NoSpacing"/>
      </w:pPr>
    </w:p>
    <w:p w14:paraId="118F6379" w14:textId="60118D34" w:rsidR="00E904E6" w:rsidRDefault="00CA6D94" w:rsidP="002738D0">
      <w:pPr>
        <w:pStyle w:val="NoSpacing"/>
      </w:pPr>
      <w:r>
        <w:t>he babbled to someone:</w:t>
      </w:r>
    </w:p>
    <w:p w14:paraId="18039F0E" w14:textId="4098DC64" w:rsidR="00CA6D94" w:rsidRDefault="003666D2" w:rsidP="002738D0">
      <w:pPr>
        <w:pStyle w:val="NoSpacing"/>
      </w:pPr>
      <w:r>
        <w:t xml:space="preserve">my father's voice anesthetized </w:t>
      </w:r>
    </w:p>
    <w:p w14:paraId="56022F87" w14:textId="77777777" w:rsidR="003666D2" w:rsidRDefault="003666D2" w:rsidP="002738D0">
      <w:pPr>
        <w:pStyle w:val="NoSpacing"/>
      </w:pPr>
    </w:p>
    <w:p w14:paraId="4E0A6AAF" w14:textId="40C2A15D" w:rsidR="00CA6D94" w:rsidRDefault="00CA6D94" w:rsidP="002738D0">
      <w:pPr>
        <w:pStyle w:val="NoSpacing"/>
      </w:pPr>
      <w:r>
        <w:t>god</w:t>
      </w:r>
    </w:p>
    <w:p w14:paraId="146390D2" w14:textId="77777777" w:rsidR="00CA6D94" w:rsidRDefault="00CA6D94" w:rsidP="002738D0">
      <w:pPr>
        <w:pStyle w:val="NoSpacing"/>
      </w:pPr>
    </w:p>
    <w:p w14:paraId="7CB4D8A1" w14:textId="1A7521B7" w:rsidR="00CA6D94" w:rsidRDefault="00CA6D94" w:rsidP="002738D0">
      <w:pPr>
        <w:pStyle w:val="NoSpacing"/>
      </w:pPr>
      <w:r>
        <w:t>let him live</w:t>
      </w:r>
    </w:p>
    <w:p w14:paraId="4DEBDB12" w14:textId="78536539" w:rsidR="00CA6D94" w:rsidRDefault="00CA6D94" w:rsidP="002738D0">
      <w:pPr>
        <w:pStyle w:val="NoSpacing"/>
      </w:pPr>
      <w:r>
        <w:t>he believed</w:t>
      </w:r>
    </w:p>
    <w:p w14:paraId="0BDA7C30" w14:textId="77777777" w:rsidR="00CA6D94" w:rsidRDefault="00CA6D94" w:rsidP="002738D0">
      <w:pPr>
        <w:pStyle w:val="NoSpacing"/>
      </w:pPr>
    </w:p>
    <w:p w14:paraId="07C316E1" w14:textId="7760B61E" w:rsidR="00CA6D94" w:rsidRDefault="00CA6D94" w:rsidP="002738D0">
      <w:pPr>
        <w:pStyle w:val="NoSpacing"/>
      </w:pPr>
      <w:r>
        <w:t>nothing</w:t>
      </w:r>
    </w:p>
    <w:p w14:paraId="752DF935" w14:textId="77777777" w:rsidR="00CA6D94" w:rsidRDefault="00CA6D94" w:rsidP="002738D0">
      <w:pPr>
        <w:pStyle w:val="NoSpacing"/>
      </w:pPr>
    </w:p>
    <w:p w14:paraId="42CCF1F3" w14:textId="02965A21" w:rsidR="00CA6D94" w:rsidRPr="007C7414" w:rsidRDefault="00CA6D94" w:rsidP="002738D0">
      <w:pPr>
        <w:pStyle w:val="NoSpacing"/>
      </w:pPr>
      <w:r>
        <w:t>i need to let you go</w:t>
      </w:r>
    </w:p>
    <w:sectPr w:rsidR="00CA6D94" w:rsidRPr="007C7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embedRegular r:id="rId1" w:fontKey="{F43DF8B6-CC3A-4AA2-A465-7F6973D4F5DC}"/>
    <w:embedBold r:id="rId2" w:fontKey="{EEC16165-DD12-4AB4-86FA-B8F756053515}"/>
    <w:embedItalic r:id="rId3" w:fontKey="{B4FE21B7-120C-418D-A1E2-2B4B2DE8C2E5}"/>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0D"/>
    <w:rsid w:val="00020873"/>
    <w:rsid w:val="00185761"/>
    <w:rsid w:val="002738D0"/>
    <w:rsid w:val="0034414B"/>
    <w:rsid w:val="003666D2"/>
    <w:rsid w:val="003C77E0"/>
    <w:rsid w:val="005A790D"/>
    <w:rsid w:val="005C770A"/>
    <w:rsid w:val="005F3FD1"/>
    <w:rsid w:val="00775ACD"/>
    <w:rsid w:val="00791747"/>
    <w:rsid w:val="00794200"/>
    <w:rsid w:val="007C19FB"/>
    <w:rsid w:val="007C7414"/>
    <w:rsid w:val="00895011"/>
    <w:rsid w:val="00896730"/>
    <w:rsid w:val="008B3F36"/>
    <w:rsid w:val="00912FBE"/>
    <w:rsid w:val="00BD2687"/>
    <w:rsid w:val="00C35812"/>
    <w:rsid w:val="00CA6D94"/>
    <w:rsid w:val="00CD735B"/>
    <w:rsid w:val="00DC1C7F"/>
    <w:rsid w:val="00E67B0E"/>
    <w:rsid w:val="00E904E6"/>
    <w:rsid w:val="00FB5C17"/>
    <w:rsid w:val="00FC2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BB15"/>
  <w15:chartTrackingRefBased/>
  <w15:docId w15:val="{75153322-A34B-4481-9061-68E936CC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912FBE"/>
    <w:pPr>
      <w:spacing w:after="0" w:line="240" w:lineRule="auto"/>
    </w:pPr>
    <w:rPr>
      <w:rFonts w:ascii="Garamond" w:hAnsi="Garamond"/>
      <w:sz w:val="24"/>
    </w:rPr>
  </w:style>
  <w:style w:type="paragraph" w:styleId="Heading1">
    <w:name w:val="heading 1"/>
    <w:basedOn w:val="Normal"/>
    <w:next w:val="Normal"/>
    <w:link w:val="Heading1Char"/>
    <w:uiPriority w:val="9"/>
    <w:qFormat/>
    <w:rsid w:val="005A79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9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90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79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790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A79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79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79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79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2FBE"/>
    <w:pPr>
      <w:spacing w:after="0" w:line="240" w:lineRule="auto"/>
    </w:pPr>
    <w:rPr>
      <w:rFonts w:ascii="Garamond" w:hAnsi="Garamond"/>
      <w:sz w:val="24"/>
    </w:rPr>
  </w:style>
  <w:style w:type="character" w:customStyle="1" w:styleId="Heading1Char">
    <w:name w:val="Heading 1 Char"/>
    <w:basedOn w:val="DefaultParagraphFont"/>
    <w:link w:val="Heading1"/>
    <w:uiPriority w:val="9"/>
    <w:rsid w:val="005A79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9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9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90D"/>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5A790D"/>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5A790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5A790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5A790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5A790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5A79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9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9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790D"/>
    <w:rPr>
      <w:rFonts w:ascii="Garamond" w:hAnsi="Garamond"/>
      <w:i/>
      <w:iCs/>
      <w:color w:val="404040" w:themeColor="text1" w:themeTint="BF"/>
      <w:sz w:val="24"/>
    </w:rPr>
  </w:style>
  <w:style w:type="paragraph" w:styleId="ListParagraph">
    <w:name w:val="List Paragraph"/>
    <w:basedOn w:val="Normal"/>
    <w:uiPriority w:val="34"/>
    <w:qFormat/>
    <w:rsid w:val="005A790D"/>
    <w:pPr>
      <w:ind w:left="720"/>
      <w:contextualSpacing/>
    </w:pPr>
  </w:style>
  <w:style w:type="character" w:styleId="IntenseEmphasis">
    <w:name w:val="Intense Emphasis"/>
    <w:basedOn w:val="DefaultParagraphFont"/>
    <w:uiPriority w:val="21"/>
    <w:qFormat/>
    <w:rsid w:val="005A790D"/>
    <w:rPr>
      <w:i/>
      <w:iCs/>
      <w:color w:val="2F5496" w:themeColor="accent1" w:themeShade="BF"/>
    </w:rPr>
  </w:style>
  <w:style w:type="paragraph" w:styleId="IntenseQuote">
    <w:name w:val="Intense Quote"/>
    <w:basedOn w:val="Normal"/>
    <w:next w:val="Normal"/>
    <w:link w:val="IntenseQuoteChar"/>
    <w:uiPriority w:val="30"/>
    <w:qFormat/>
    <w:rsid w:val="005A7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90D"/>
    <w:rPr>
      <w:rFonts w:ascii="Garamond" w:hAnsi="Garamond"/>
      <w:i/>
      <w:iCs/>
      <w:color w:val="2F5496" w:themeColor="accent1" w:themeShade="BF"/>
      <w:sz w:val="24"/>
    </w:rPr>
  </w:style>
  <w:style w:type="character" w:styleId="IntenseReference">
    <w:name w:val="Intense Reference"/>
    <w:basedOn w:val="DefaultParagraphFont"/>
    <w:uiPriority w:val="32"/>
    <w:qFormat/>
    <w:rsid w:val="005A79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Wilson</dc:creator>
  <cp:keywords/>
  <dc:description/>
  <cp:lastModifiedBy>Keith Wilson</cp:lastModifiedBy>
  <cp:revision>6</cp:revision>
  <dcterms:created xsi:type="dcterms:W3CDTF">2026-03-09T15:46:00Z</dcterms:created>
  <dcterms:modified xsi:type="dcterms:W3CDTF">2026-03-09T18:54:00Z</dcterms:modified>
</cp:coreProperties>
</file>