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7565" w14:textId="1F41E48E" w:rsidR="005A790D" w:rsidRPr="005A790D" w:rsidRDefault="005A790D" w:rsidP="007C7414">
      <w:pPr>
        <w:pStyle w:val="NoSpacing"/>
        <w:rPr>
          <w:b/>
          <w:bCs/>
        </w:rPr>
      </w:pPr>
      <w:r w:rsidRPr="005A790D">
        <w:rPr>
          <w:b/>
          <w:bCs/>
        </w:rPr>
        <w:t>Text of “</w:t>
      </w:r>
      <w:r w:rsidR="00794200">
        <w:rPr>
          <w:b/>
          <w:bCs/>
        </w:rPr>
        <w:t>melting pot</w:t>
      </w:r>
      <w:r w:rsidRPr="005A790D">
        <w:rPr>
          <w:b/>
          <w:bCs/>
        </w:rPr>
        <w:t>”</w:t>
      </w:r>
    </w:p>
    <w:p w14:paraId="4AE589A9" w14:textId="77777777" w:rsidR="005A790D" w:rsidRDefault="005A790D" w:rsidP="007C7414">
      <w:pPr>
        <w:pStyle w:val="NoSpacing"/>
      </w:pPr>
    </w:p>
    <w:p w14:paraId="0FE0B02B" w14:textId="39015109" w:rsidR="007C7414" w:rsidRDefault="005A790D" w:rsidP="005A790D">
      <w:pPr>
        <w:pStyle w:val="NoSpacing"/>
        <w:ind w:left="720"/>
      </w:pPr>
      <w:r>
        <w:t>Note:</w:t>
      </w:r>
      <w:r w:rsidR="00794200">
        <w:t xml:space="preserve"> Beyond the title, there is no text visually displayed in this poem, though the original poem from </w:t>
      </w:r>
      <w:r w:rsidR="00794200" w:rsidRPr="00794200">
        <w:rPr>
          <w:i/>
          <w:iCs/>
        </w:rPr>
        <w:t>Games for Children</w:t>
      </w:r>
      <w:r w:rsidR="00794200">
        <w:t xml:space="preserve"> does display text. In this form, it is only expressed as audio. For the sake of clarity, the transcript of the reading is provided below.</w:t>
      </w:r>
    </w:p>
    <w:p w14:paraId="5C395C0C" w14:textId="77777777" w:rsidR="005A790D" w:rsidRDefault="005A790D" w:rsidP="007C7414">
      <w:pPr>
        <w:pStyle w:val="NoSpacing"/>
      </w:pPr>
    </w:p>
    <w:p w14:paraId="66709063" w14:textId="77777777" w:rsidR="005A790D" w:rsidRDefault="005A790D" w:rsidP="007C7414">
      <w:pPr>
        <w:pStyle w:val="NoSpacing"/>
      </w:pPr>
      <w:r w:rsidRPr="005A790D">
        <w:rPr>
          <w:b/>
          <w:bCs/>
        </w:rPr>
        <w:t>Broad Image Description:</w:t>
      </w:r>
      <w:r>
        <w:t xml:space="preserve"> </w:t>
      </w:r>
    </w:p>
    <w:p w14:paraId="0B973479" w14:textId="77777777" w:rsidR="005A790D" w:rsidRDefault="005A790D" w:rsidP="007C7414">
      <w:pPr>
        <w:pStyle w:val="NoSpacing"/>
      </w:pPr>
    </w:p>
    <w:p w14:paraId="059D968F" w14:textId="4821DCD4" w:rsidR="005A790D" w:rsidRDefault="00794200" w:rsidP="007C7414">
      <w:pPr>
        <w:pStyle w:val="NoSpacing"/>
      </w:pPr>
      <w:r>
        <w:t>The poem is what is colloquially known as a “pie of pie” chart, a pie chart that breaks down a second, larger, pie chart</w:t>
      </w:r>
      <w:r w:rsidR="00BD2687">
        <w:t>.</w:t>
      </w:r>
      <w:r>
        <w:t xml:space="preserve"> The largest portion of the first pie, appearing on the left, has a wedge missing. It is purple and shaped like Pac-Man. The the remaining two wedges look equal in size—the top is lighter-skin color, and the other is darker-skin color. Two dotted lines, one at the top of the pie chart and the other at the bottom, connect the large purple portion of the pie to a smaller pie. This one only has a very small wedge portioned out of the main red color. That wedge is blue.</w:t>
      </w:r>
    </w:p>
    <w:p w14:paraId="1A9DF21A" w14:textId="77777777" w:rsidR="00BD2687" w:rsidRDefault="00BD2687" w:rsidP="007C7414">
      <w:pPr>
        <w:pStyle w:val="NoSpacing"/>
      </w:pPr>
    </w:p>
    <w:p w14:paraId="00BB4095" w14:textId="77777777" w:rsidR="00BD2687" w:rsidRPr="00BD2687" w:rsidRDefault="00BD2687" w:rsidP="00BD2687">
      <w:pPr>
        <w:pStyle w:val="NoSpacing"/>
      </w:pPr>
      <w:r w:rsidRPr="00BD2687">
        <w:rPr>
          <w:b/>
          <w:bCs/>
        </w:rPr>
        <w:t>Animation Description:</w:t>
      </w:r>
      <w:r w:rsidRPr="00BD2687">
        <w:t xml:space="preserve"> </w:t>
      </w:r>
    </w:p>
    <w:p w14:paraId="2AA94F06" w14:textId="77777777" w:rsidR="00BD2687" w:rsidRPr="00BD2687" w:rsidRDefault="00BD2687" w:rsidP="00BD2687">
      <w:pPr>
        <w:pStyle w:val="NoSpacing"/>
      </w:pPr>
    </w:p>
    <w:p w14:paraId="38DD466E" w14:textId="2EEACC87" w:rsidR="00BD2687" w:rsidRDefault="00BD2687" w:rsidP="00BD2687">
      <w:pPr>
        <w:pStyle w:val="NoSpacing"/>
      </w:pPr>
      <w:r w:rsidRPr="00BD2687">
        <w:t>The animation begins with a black background. The title, “</w:t>
      </w:r>
      <w:r w:rsidR="00E904E6">
        <w:t>Melting Pot</w:t>
      </w:r>
      <w:r w:rsidRPr="00BD2687">
        <w:t>” fades in.</w:t>
      </w:r>
      <w:r>
        <w:t xml:space="preserve"> This black screen fades into the image description outlined above. </w:t>
      </w:r>
      <w:r w:rsidR="00E904E6">
        <w:t>The image, as described above fades in. It appears on a white background, though the entire image has a grainy appearance, as if recorded on old film. The dashes of the lines move, the top to the right and the bottom to the left, and the right pie spins clockwise through the entirety of the poem. The larger purple portion of the left pie appears to open and close very slightly, and very slowly. During the reading of the poem, each section that is read corresponds to a color of either of the two pie charts, and that color lifts up from the image, casting a faint shadow during its reading. The order of the colors selected are lighter-skin color, darker-skin color, blue, and red.</w:t>
      </w:r>
    </w:p>
    <w:p w14:paraId="387909F1" w14:textId="77777777" w:rsidR="005A790D" w:rsidRDefault="005A790D" w:rsidP="007C7414">
      <w:pPr>
        <w:pStyle w:val="NoSpacing"/>
      </w:pPr>
    </w:p>
    <w:p w14:paraId="27DB356B" w14:textId="6CCABFC1" w:rsidR="005A790D" w:rsidRPr="005A790D" w:rsidRDefault="005A790D" w:rsidP="007C7414">
      <w:pPr>
        <w:pStyle w:val="NoSpacing"/>
        <w:rPr>
          <w:b/>
          <w:bCs/>
        </w:rPr>
      </w:pPr>
      <w:r w:rsidRPr="005A790D">
        <w:rPr>
          <w:b/>
          <w:bCs/>
        </w:rPr>
        <w:t xml:space="preserve">Poetry </w:t>
      </w:r>
      <w:r w:rsidR="0086682A">
        <w:rPr>
          <w:b/>
          <w:bCs/>
        </w:rPr>
        <w:t>T</w:t>
      </w:r>
      <w:r w:rsidRPr="005A790D">
        <w:rPr>
          <w:b/>
          <w:bCs/>
        </w:rPr>
        <w:t>ext:</w:t>
      </w:r>
    </w:p>
    <w:p w14:paraId="788BE52F" w14:textId="77777777" w:rsidR="005A790D" w:rsidRDefault="005A790D" w:rsidP="007C7414">
      <w:pPr>
        <w:pStyle w:val="NoSpacing"/>
      </w:pPr>
    </w:p>
    <w:p w14:paraId="35872EEB" w14:textId="4D44ED51" w:rsidR="005A790D" w:rsidRDefault="005A790D" w:rsidP="005A790D">
      <w:pPr>
        <w:pStyle w:val="NoSpacing"/>
        <w:ind w:left="720"/>
      </w:pPr>
      <w:r>
        <w:t xml:space="preserve">Note: </w:t>
      </w:r>
      <w:r w:rsidR="00E904E6">
        <w:t>The following text does not visually appear in the animation, however, a portion of the pie chart is selected during each stanza. The color corresponding to its stanza will be listed as if it is a section title:</w:t>
      </w:r>
    </w:p>
    <w:p w14:paraId="776A22D3" w14:textId="77777777" w:rsidR="005A790D" w:rsidRDefault="005A790D" w:rsidP="005A790D">
      <w:pPr>
        <w:pStyle w:val="NoSpacing"/>
      </w:pPr>
    </w:p>
    <w:p w14:paraId="553A7918" w14:textId="167F64EC" w:rsidR="002738D0" w:rsidRPr="00E67B0E" w:rsidRDefault="00E904E6" w:rsidP="002738D0">
      <w:pPr>
        <w:pStyle w:val="NoSpacing"/>
        <w:rPr>
          <w:b/>
          <w:bCs/>
        </w:rPr>
      </w:pPr>
      <w:r w:rsidRPr="00E67B0E">
        <w:rPr>
          <w:b/>
          <w:bCs/>
        </w:rPr>
        <w:t>Lighter-skin color</w:t>
      </w:r>
      <w:r w:rsidR="00775ACD" w:rsidRPr="00E67B0E">
        <w:rPr>
          <w:b/>
          <w:bCs/>
        </w:rPr>
        <w:t xml:space="preserve"> </w:t>
      </w:r>
    </w:p>
    <w:p w14:paraId="20077BBE" w14:textId="77777777" w:rsidR="00E904E6" w:rsidRDefault="00E904E6" w:rsidP="002738D0">
      <w:pPr>
        <w:pStyle w:val="NoSpacing"/>
      </w:pPr>
    </w:p>
    <w:p w14:paraId="2783D48D" w14:textId="77777777" w:rsidR="00E904E6" w:rsidRDefault="00E904E6" w:rsidP="00E904E6">
      <w:pPr>
        <w:pStyle w:val="NoSpacing"/>
      </w:pPr>
      <w:r>
        <w:t>mom removed her makeup, the diner</w:t>
      </w:r>
    </w:p>
    <w:p w14:paraId="077DF720" w14:textId="77777777" w:rsidR="00E904E6" w:rsidRDefault="00E904E6" w:rsidP="00E904E6">
      <w:pPr>
        <w:pStyle w:val="NoSpacing"/>
      </w:pPr>
      <w:r>
        <w:t>apron, and made three completely different meals,</w:t>
      </w:r>
    </w:p>
    <w:p w14:paraId="2FD92561" w14:textId="2687EBF1" w:rsidR="00E904E6" w:rsidRDefault="00E904E6" w:rsidP="00E904E6">
      <w:pPr>
        <w:pStyle w:val="NoSpacing"/>
      </w:pPr>
      <w:r>
        <w:t>every meal. she ate hers last—</w:t>
      </w:r>
    </w:p>
    <w:p w14:paraId="30D8C807" w14:textId="77777777" w:rsidR="00E904E6" w:rsidRDefault="00E904E6" w:rsidP="00E904E6">
      <w:pPr>
        <w:pStyle w:val="NoSpacing"/>
      </w:pPr>
      <w:r>
        <w:t>just as we finished our glasses</w:t>
      </w:r>
    </w:p>
    <w:p w14:paraId="077E816C" w14:textId="77777777" w:rsidR="00E904E6" w:rsidRDefault="00E904E6" w:rsidP="00E904E6">
      <w:pPr>
        <w:pStyle w:val="NoSpacing"/>
      </w:pPr>
      <w:r>
        <w:t>and bowls. she is absent from photos</w:t>
      </w:r>
    </w:p>
    <w:p w14:paraId="1B37CDA6" w14:textId="77777777" w:rsidR="00E904E6" w:rsidRDefault="00E904E6" w:rsidP="00E904E6">
      <w:pPr>
        <w:pStyle w:val="NoSpacing"/>
      </w:pPr>
      <w:r>
        <w:t>(a note: daguerreotype was hazy and slow,</w:t>
      </w:r>
    </w:p>
    <w:p w14:paraId="46D922BC" w14:textId="77777777" w:rsidR="00E904E6" w:rsidRDefault="00E904E6" w:rsidP="00E904E6">
      <w:pPr>
        <w:pStyle w:val="NoSpacing"/>
      </w:pPr>
      <w:r>
        <w:t>and to preserve their children who might die</w:t>
      </w:r>
    </w:p>
    <w:p w14:paraId="13166070" w14:textId="77777777" w:rsidR="00E904E6" w:rsidRDefault="00E904E6" w:rsidP="00E904E6">
      <w:pPr>
        <w:pStyle w:val="NoSpacing"/>
      </w:pPr>
      <w:r>
        <w:t>from the vagaries of victorian life, victorian</w:t>
      </w:r>
    </w:p>
    <w:p w14:paraId="5C7E6FDE" w14:textId="77777777" w:rsidR="00E904E6" w:rsidRDefault="00E904E6" w:rsidP="00E904E6">
      <w:pPr>
        <w:pStyle w:val="NoSpacing"/>
      </w:pPr>
      <w:r>
        <w:t>mothers would hold their shoulders to keep them</w:t>
      </w:r>
    </w:p>
    <w:p w14:paraId="799686EA" w14:textId="77777777" w:rsidR="00E904E6" w:rsidRDefault="00E904E6" w:rsidP="00E904E6">
      <w:pPr>
        <w:pStyle w:val="NoSpacing"/>
      </w:pPr>
      <w:r>
        <w:t>still for the whole of the long exposure.</w:t>
      </w:r>
    </w:p>
    <w:p w14:paraId="1EC2B519" w14:textId="77777777" w:rsidR="00E904E6" w:rsidRDefault="00E904E6" w:rsidP="00E904E6">
      <w:pPr>
        <w:pStyle w:val="NoSpacing"/>
      </w:pPr>
      <w:r>
        <w:t>the women wear a black veil, eclipsed</w:t>
      </w:r>
    </w:p>
    <w:p w14:paraId="2EAA3DC0" w14:textId="77777777" w:rsidR="00E904E6" w:rsidRDefault="00E904E6" w:rsidP="00E904E6">
      <w:pPr>
        <w:pStyle w:val="NoSpacing"/>
      </w:pPr>
      <w:r>
        <w:t>from the photos or positioned behind a chair,</w:t>
      </w:r>
    </w:p>
    <w:p w14:paraId="540FB508" w14:textId="54D4E614" w:rsidR="00E904E6" w:rsidRPr="00E904E6" w:rsidRDefault="00E904E6" w:rsidP="00E904E6">
      <w:pPr>
        <w:pStyle w:val="NoSpacing"/>
        <w:rPr>
          <w:i/>
          <w:iCs/>
        </w:rPr>
      </w:pPr>
      <w:r>
        <w:t xml:space="preserve">not sitting. they are called </w:t>
      </w:r>
      <w:r w:rsidRPr="00E904E6">
        <w:rPr>
          <w:i/>
          <w:iCs/>
        </w:rPr>
        <w:t>hidden</w:t>
      </w:r>
    </w:p>
    <w:p w14:paraId="79A0DC47" w14:textId="7ED7EC81" w:rsidR="00E904E6" w:rsidRDefault="00E904E6" w:rsidP="00E904E6">
      <w:pPr>
        <w:pStyle w:val="NoSpacing"/>
      </w:pPr>
      <w:r w:rsidRPr="00E904E6">
        <w:rPr>
          <w:i/>
          <w:iCs/>
        </w:rPr>
        <w:lastRenderedPageBreak/>
        <w:t>mothers</w:t>
      </w:r>
      <w:r>
        <w:t>). once i snapped at her and she started</w:t>
      </w:r>
    </w:p>
    <w:p w14:paraId="2B2F90F9" w14:textId="77777777" w:rsidR="00E904E6" w:rsidRDefault="00E904E6" w:rsidP="00E904E6">
      <w:pPr>
        <w:pStyle w:val="NoSpacing"/>
      </w:pPr>
      <w:r>
        <w:t>to cry and even my quiet felt powerful</w:t>
      </w:r>
    </w:p>
    <w:p w14:paraId="5AD959A0" w14:textId="77777777" w:rsidR="00E904E6" w:rsidRDefault="00E904E6" w:rsidP="00E904E6">
      <w:pPr>
        <w:pStyle w:val="NoSpacing"/>
      </w:pPr>
      <w:r>
        <w:t>in a way that made me want to cry myself,</w:t>
      </w:r>
    </w:p>
    <w:p w14:paraId="073A2471" w14:textId="5F503FAA" w:rsidR="00E904E6" w:rsidRDefault="00E904E6" w:rsidP="00E904E6">
      <w:pPr>
        <w:pStyle w:val="NoSpacing"/>
      </w:pPr>
      <w:r>
        <w:t>as if both our silences were my own.</w:t>
      </w:r>
    </w:p>
    <w:p w14:paraId="7282C7EC" w14:textId="77777777" w:rsidR="00E904E6" w:rsidRDefault="00E904E6" w:rsidP="002738D0">
      <w:pPr>
        <w:pStyle w:val="NoSpacing"/>
      </w:pPr>
    </w:p>
    <w:p w14:paraId="16A2E287" w14:textId="7DE83119" w:rsidR="00E904E6" w:rsidRPr="00E67B0E" w:rsidRDefault="00E904E6" w:rsidP="002738D0">
      <w:pPr>
        <w:pStyle w:val="NoSpacing"/>
        <w:rPr>
          <w:b/>
          <w:bCs/>
        </w:rPr>
      </w:pPr>
      <w:r w:rsidRPr="00E67B0E">
        <w:rPr>
          <w:b/>
          <w:bCs/>
        </w:rPr>
        <w:t>Darker-skin color</w:t>
      </w:r>
    </w:p>
    <w:p w14:paraId="7CE3D699" w14:textId="77777777" w:rsidR="00E904E6" w:rsidRDefault="00E904E6" w:rsidP="002738D0">
      <w:pPr>
        <w:pStyle w:val="NoSpacing"/>
      </w:pPr>
    </w:p>
    <w:p w14:paraId="2D3F3304" w14:textId="77777777" w:rsidR="00E67B0E" w:rsidRDefault="00E67B0E" w:rsidP="00E67B0E">
      <w:pPr>
        <w:pStyle w:val="NoSpacing"/>
      </w:pPr>
      <w:r>
        <w:t>my father played dominoes</w:t>
      </w:r>
    </w:p>
    <w:p w14:paraId="6C94F891" w14:textId="77777777" w:rsidR="00E67B0E" w:rsidRDefault="00E67B0E" w:rsidP="00E67B0E">
      <w:pPr>
        <w:pStyle w:val="NoSpacing"/>
      </w:pPr>
      <w:r>
        <w:t>online, and rather than wonder</w:t>
      </w:r>
    </w:p>
    <w:p w14:paraId="2A10C3E5" w14:textId="77777777" w:rsidR="00E67B0E" w:rsidRDefault="00E67B0E" w:rsidP="00E67B0E">
      <w:pPr>
        <w:pStyle w:val="NoSpacing"/>
      </w:pPr>
      <w:r>
        <w:t>at his skill, know that dad is black</w:t>
      </w:r>
    </w:p>
    <w:p w14:paraId="6037ED59" w14:textId="77777777" w:rsidR="00E67B0E" w:rsidRDefault="00E67B0E" w:rsidP="00E67B0E">
      <w:pPr>
        <w:pStyle w:val="NoSpacing"/>
      </w:pPr>
      <w:r>
        <w:t>and only getting older he'd become a celebrity</w:t>
      </w:r>
    </w:p>
    <w:p w14:paraId="5C996245" w14:textId="77777777" w:rsidR="00E67B0E" w:rsidRDefault="00E67B0E" w:rsidP="00E67B0E">
      <w:pPr>
        <w:pStyle w:val="NoSpacing"/>
      </w:pPr>
      <w:r>
        <w:t>in the leaderboards, and then change</w:t>
      </w:r>
    </w:p>
    <w:p w14:paraId="035BE356" w14:textId="77777777" w:rsidR="00E67B0E" w:rsidRDefault="00E67B0E" w:rsidP="00E67B0E">
      <w:pPr>
        <w:pStyle w:val="NoSpacing"/>
      </w:pPr>
      <w:r>
        <w:t>his name. dozens of times, over and over,</w:t>
      </w:r>
    </w:p>
    <w:p w14:paraId="772D0DCA" w14:textId="7903F801" w:rsidR="00E67B0E" w:rsidRDefault="00E67B0E" w:rsidP="00E67B0E">
      <w:pPr>
        <w:pStyle w:val="NoSpacing"/>
      </w:pPr>
      <w:r>
        <w:t>no one wants to wrestle a god—the story of america</w:t>
      </w:r>
    </w:p>
    <w:p w14:paraId="1676FD64" w14:textId="77777777" w:rsidR="00E67B0E" w:rsidRDefault="00E67B0E" w:rsidP="00E67B0E">
      <w:pPr>
        <w:pStyle w:val="NoSpacing"/>
      </w:pPr>
      <w:r>
        <w:t>is a black body reincarnating up and down a ladder</w:t>
      </w:r>
    </w:p>
    <w:p w14:paraId="6DE3944E" w14:textId="77777777" w:rsidR="00E67B0E" w:rsidRDefault="00E67B0E" w:rsidP="00E67B0E">
      <w:pPr>
        <w:pStyle w:val="NoSpacing"/>
      </w:pPr>
      <w:r>
        <w:t>until it runs out of names. my father's father</w:t>
      </w:r>
    </w:p>
    <w:p w14:paraId="4EBD7044" w14:textId="77777777" w:rsidR="00E67B0E" w:rsidRDefault="00E67B0E" w:rsidP="00E67B0E">
      <w:pPr>
        <w:pStyle w:val="NoSpacing"/>
      </w:pPr>
      <w:r>
        <w:t>was a cop. brain cancer took him.</w:t>
      </w:r>
    </w:p>
    <w:p w14:paraId="5488CB53" w14:textId="77777777" w:rsidR="00E67B0E" w:rsidRDefault="00E67B0E" w:rsidP="00E67B0E">
      <w:pPr>
        <w:pStyle w:val="NoSpacing"/>
      </w:pPr>
      <w:r>
        <w:t>that's the story of justice in america.</w:t>
      </w:r>
    </w:p>
    <w:p w14:paraId="1EED1B34" w14:textId="77777777" w:rsidR="00E67B0E" w:rsidRDefault="00E67B0E" w:rsidP="00E67B0E">
      <w:pPr>
        <w:pStyle w:val="NoSpacing"/>
      </w:pPr>
      <w:r>
        <w:t>dominoes is not so much a game of chance</w:t>
      </w:r>
    </w:p>
    <w:p w14:paraId="09394A86" w14:textId="77777777" w:rsidR="00E67B0E" w:rsidRDefault="00E67B0E" w:rsidP="00E67B0E">
      <w:pPr>
        <w:pStyle w:val="NoSpacing"/>
      </w:pPr>
      <w:r>
        <w:t>as one of honor. i was never any good. another fact:</w:t>
      </w:r>
    </w:p>
    <w:p w14:paraId="75ECA5BB" w14:textId="42849C9D" w:rsidR="00E67B0E" w:rsidRDefault="00E67B0E" w:rsidP="00E67B0E">
      <w:pPr>
        <w:pStyle w:val="NoSpacing"/>
      </w:pPr>
      <w:r>
        <w:t>an audience of black and white faces,</w:t>
      </w:r>
    </w:p>
    <w:p w14:paraId="129EF9D6" w14:textId="5E24F64D" w:rsidR="00E67B0E" w:rsidRDefault="00E67B0E" w:rsidP="00E67B0E">
      <w:pPr>
        <w:pStyle w:val="NoSpacing"/>
      </w:pPr>
      <w:r>
        <w:t>in dominoes, is a boneyard. in the end, dad’s name</w:t>
      </w:r>
    </w:p>
    <w:p w14:paraId="77E346CE" w14:textId="77777777" w:rsidR="00E67B0E" w:rsidRDefault="00E67B0E" w:rsidP="00E67B0E">
      <w:pPr>
        <w:pStyle w:val="NoSpacing"/>
      </w:pPr>
      <w:r>
        <w:t>would always betray him. his opponents would recognize</w:t>
      </w:r>
    </w:p>
    <w:p w14:paraId="65203249" w14:textId="59153E3D" w:rsidR="00E67B0E" w:rsidRDefault="00E67B0E" w:rsidP="00E67B0E">
      <w:pPr>
        <w:pStyle w:val="NoSpacing"/>
      </w:pPr>
      <w:r>
        <w:t>the odds. to save time, he began</w:t>
      </w:r>
    </w:p>
    <w:p w14:paraId="1F3618A0" w14:textId="4B4DF06C" w:rsidR="00E67B0E" w:rsidRDefault="00E67B0E" w:rsidP="00E67B0E">
      <w:pPr>
        <w:pStyle w:val="NoSpacing"/>
      </w:pPr>
      <w:r>
        <w:t>naming himself any random word.</w:t>
      </w:r>
    </w:p>
    <w:p w14:paraId="795B807F" w14:textId="77777777" w:rsidR="00E67B0E" w:rsidRDefault="00E67B0E" w:rsidP="00E67B0E">
      <w:pPr>
        <w:pStyle w:val="NoSpacing"/>
      </w:pPr>
      <w:r>
        <w:t>he'd dash a career then raise it back up</w:t>
      </w:r>
    </w:p>
    <w:p w14:paraId="465D8830" w14:textId="77777777" w:rsidR="00E67B0E" w:rsidRDefault="00E67B0E" w:rsidP="00E67B0E">
      <w:pPr>
        <w:pStyle w:val="NoSpacing"/>
      </w:pPr>
      <w:r>
        <w:t>in the course of days. inheritance ruins bones</w:t>
      </w:r>
    </w:p>
    <w:p w14:paraId="0D3E839D" w14:textId="77777777" w:rsidR="00E67B0E" w:rsidRDefault="00E67B0E" w:rsidP="00E67B0E">
      <w:pPr>
        <w:pStyle w:val="NoSpacing"/>
      </w:pPr>
      <w:r>
        <w:t>american homes) and so he left it all behind</w:t>
      </w:r>
    </w:p>
    <w:p w14:paraId="324BE046" w14:textId="77777777" w:rsidR="00E67B0E" w:rsidRDefault="00E67B0E" w:rsidP="00E67B0E">
      <w:pPr>
        <w:pStyle w:val="NoSpacing"/>
      </w:pPr>
      <w:r>
        <w:t>constellated_happenstance. revolution22.</w:t>
      </w:r>
    </w:p>
    <w:p w14:paraId="23E7A6C9" w14:textId="77777777" w:rsidR="00E67B0E" w:rsidRDefault="00E67B0E" w:rsidP="00E67B0E">
      <w:pPr>
        <w:pStyle w:val="NoSpacing"/>
      </w:pPr>
      <w:r>
        <w:t>some words seem to strangers</w:t>
      </w:r>
    </w:p>
    <w:p w14:paraId="6CDB400E" w14:textId="6A280947" w:rsidR="00E67B0E" w:rsidRDefault="00E67B0E" w:rsidP="00E67B0E">
      <w:pPr>
        <w:pStyle w:val="NoSpacing"/>
      </w:pPr>
      <w:r>
        <w:t>like women's names—</w:t>
      </w:r>
    </w:p>
    <w:p w14:paraId="6A09631A" w14:textId="77777777" w:rsidR="00E67B0E" w:rsidRDefault="00E67B0E" w:rsidP="00E67B0E">
      <w:pPr>
        <w:pStyle w:val="NoSpacing"/>
      </w:pPr>
      <w:r>
        <w:t>ivory4. my father,</w:t>
      </w:r>
    </w:p>
    <w:p w14:paraId="052BCB58" w14:textId="77777777" w:rsidR="00E67B0E" w:rsidRDefault="00E67B0E" w:rsidP="00E67B0E">
      <w:pPr>
        <w:pStyle w:val="NoSpacing"/>
      </w:pPr>
      <w:r>
        <w:t>was the cypher of a man, always silent but if he won</w:t>
      </w:r>
    </w:p>
    <w:p w14:paraId="7C249BD9" w14:textId="7F05978D" w:rsidR="00E67B0E" w:rsidRDefault="00E67B0E" w:rsidP="00E67B0E">
      <w:pPr>
        <w:pStyle w:val="NoSpacing"/>
      </w:pPr>
      <w:r>
        <w:t>as a sweet flavor or a tree, magnolia21,</w:t>
      </w:r>
    </w:p>
    <w:p w14:paraId="237BCC78" w14:textId="77777777" w:rsidR="00E67B0E" w:rsidRDefault="00E67B0E" w:rsidP="00E67B0E">
      <w:pPr>
        <w:pStyle w:val="NoSpacing"/>
      </w:pPr>
      <w:r>
        <w:t>somesummerbreeze, they spoke</w:t>
      </w:r>
    </w:p>
    <w:p w14:paraId="794FF8EB" w14:textId="5F5FDC27" w:rsidR="00E67B0E" w:rsidRDefault="00E67B0E" w:rsidP="00E67B0E">
      <w:pPr>
        <w:pStyle w:val="NoSpacing"/>
      </w:pPr>
      <w:r>
        <w:t>and let him know: now, he had always been a bitch</w:t>
      </w:r>
    </w:p>
    <w:p w14:paraId="55EF8AAB" w14:textId="77777777" w:rsidR="00E67B0E" w:rsidRDefault="00E67B0E" w:rsidP="002738D0">
      <w:pPr>
        <w:pStyle w:val="NoSpacing"/>
      </w:pPr>
    </w:p>
    <w:p w14:paraId="3DE290A9" w14:textId="736B243F" w:rsidR="00E904E6" w:rsidRDefault="00E904E6" w:rsidP="002738D0">
      <w:pPr>
        <w:pStyle w:val="NoSpacing"/>
        <w:rPr>
          <w:b/>
          <w:bCs/>
        </w:rPr>
      </w:pPr>
      <w:r w:rsidRPr="00E67B0E">
        <w:rPr>
          <w:b/>
          <w:bCs/>
        </w:rPr>
        <w:t>Blue</w:t>
      </w:r>
    </w:p>
    <w:p w14:paraId="0BAA5FA6" w14:textId="77777777" w:rsidR="00E67B0E" w:rsidRDefault="00E67B0E" w:rsidP="002738D0">
      <w:pPr>
        <w:pStyle w:val="NoSpacing"/>
        <w:rPr>
          <w:b/>
          <w:bCs/>
        </w:rPr>
      </w:pPr>
    </w:p>
    <w:p w14:paraId="69528FD7" w14:textId="77777777" w:rsidR="00E67B0E" w:rsidRDefault="00E67B0E" w:rsidP="00E67B0E">
      <w:pPr>
        <w:pStyle w:val="NoSpacing"/>
      </w:pPr>
      <w:r>
        <w:t>i fell apart in public once.</w:t>
      </w:r>
    </w:p>
    <w:p w14:paraId="1F65216B" w14:textId="77777777" w:rsidR="00E67B0E" w:rsidRDefault="00E67B0E" w:rsidP="00E67B0E">
      <w:pPr>
        <w:pStyle w:val="NoSpacing"/>
      </w:pPr>
      <w:r>
        <w:t>our anniversary.</w:t>
      </w:r>
    </w:p>
    <w:p w14:paraId="05BFD872" w14:textId="77777777" w:rsidR="00E67B0E" w:rsidRDefault="00E67B0E" w:rsidP="00E67B0E">
      <w:pPr>
        <w:pStyle w:val="NoSpacing"/>
      </w:pPr>
      <w:r>
        <w:t>the waiter didn't notice, or pretended.</w:t>
      </w:r>
    </w:p>
    <w:p w14:paraId="2BDF4756" w14:textId="77777777" w:rsidR="00E67B0E" w:rsidRDefault="00E67B0E" w:rsidP="00E67B0E">
      <w:pPr>
        <w:pStyle w:val="NoSpacing"/>
      </w:pPr>
      <w:r>
        <w:t>the food was fine</w:t>
      </w:r>
    </w:p>
    <w:p w14:paraId="5AEFFDB1" w14:textId="77777777" w:rsidR="00E904E6" w:rsidRDefault="00E904E6" w:rsidP="002738D0">
      <w:pPr>
        <w:pStyle w:val="NoSpacing"/>
      </w:pPr>
    </w:p>
    <w:p w14:paraId="28EAAF56" w14:textId="79F24482" w:rsidR="00E904E6" w:rsidRPr="00E67B0E" w:rsidRDefault="00E904E6" w:rsidP="002738D0">
      <w:pPr>
        <w:pStyle w:val="NoSpacing"/>
        <w:rPr>
          <w:b/>
          <w:bCs/>
        </w:rPr>
      </w:pPr>
      <w:r w:rsidRPr="00E67B0E">
        <w:rPr>
          <w:b/>
          <w:bCs/>
        </w:rPr>
        <w:t>Red</w:t>
      </w:r>
    </w:p>
    <w:p w14:paraId="3B01FE5D" w14:textId="77777777" w:rsidR="00E904E6" w:rsidRDefault="00E904E6" w:rsidP="002738D0">
      <w:pPr>
        <w:pStyle w:val="NoSpacing"/>
      </w:pPr>
    </w:p>
    <w:p w14:paraId="6D4B14E3" w14:textId="77777777" w:rsidR="00E67B0E" w:rsidRDefault="00E67B0E" w:rsidP="00E67B0E">
      <w:pPr>
        <w:pStyle w:val="NoSpacing"/>
      </w:pPr>
      <w:r>
        <w:t>when it comes to a woman undone,</w:t>
      </w:r>
    </w:p>
    <w:p w14:paraId="118F6379" w14:textId="4AE9C853" w:rsidR="00E904E6" w:rsidRPr="007C7414" w:rsidRDefault="00E67B0E" w:rsidP="002738D0">
      <w:pPr>
        <w:pStyle w:val="NoSpacing"/>
      </w:pPr>
      <w:r>
        <w:t>any number of suns might erupt. or none</w:t>
      </w:r>
    </w:p>
    <w:sectPr w:rsidR="00E904E6" w:rsidRPr="007C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4929A019-AEB2-4351-A853-62D863931D0E}"/>
    <w:embedBold r:id="rId2" w:fontKey="{3CACDA8E-30B5-4096-AD24-5332D968DB11}"/>
    <w:embedItalic r:id="rId3" w:fontKey="{8B9D0511-E3A6-4DB8-B27C-7867A9C8755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0D"/>
    <w:rsid w:val="002738D0"/>
    <w:rsid w:val="0034414B"/>
    <w:rsid w:val="003C77E0"/>
    <w:rsid w:val="005A790D"/>
    <w:rsid w:val="005C770A"/>
    <w:rsid w:val="005F3FD1"/>
    <w:rsid w:val="00775ACD"/>
    <w:rsid w:val="00791747"/>
    <w:rsid w:val="00794200"/>
    <w:rsid w:val="007C19FB"/>
    <w:rsid w:val="007C7414"/>
    <w:rsid w:val="0086682A"/>
    <w:rsid w:val="00895011"/>
    <w:rsid w:val="00896730"/>
    <w:rsid w:val="008B3F36"/>
    <w:rsid w:val="00912FBE"/>
    <w:rsid w:val="00A52602"/>
    <w:rsid w:val="00BD2687"/>
    <w:rsid w:val="00C35812"/>
    <w:rsid w:val="00CD735B"/>
    <w:rsid w:val="00E67B0E"/>
    <w:rsid w:val="00E9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BB15"/>
  <w15:chartTrackingRefBased/>
  <w15:docId w15:val="{75153322-A34B-4481-9061-68E936CC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12FBE"/>
    <w:pPr>
      <w:spacing w:after="0" w:line="240" w:lineRule="auto"/>
    </w:pPr>
    <w:rPr>
      <w:rFonts w:ascii="Garamond" w:hAnsi="Garamond"/>
      <w:sz w:val="24"/>
    </w:rPr>
  </w:style>
  <w:style w:type="paragraph" w:styleId="Heading1">
    <w:name w:val="heading 1"/>
    <w:basedOn w:val="Normal"/>
    <w:next w:val="Normal"/>
    <w:link w:val="Heading1Char"/>
    <w:uiPriority w:val="9"/>
    <w:qFormat/>
    <w:rsid w:val="005A7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9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9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79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79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9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9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9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FBE"/>
    <w:pPr>
      <w:spacing w:after="0" w:line="240" w:lineRule="auto"/>
    </w:pPr>
    <w:rPr>
      <w:rFonts w:ascii="Garamond" w:hAnsi="Garamond"/>
      <w:sz w:val="24"/>
    </w:rPr>
  </w:style>
  <w:style w:type="character" w:customStyle="1" w:styleId="Heading1Char">
    <w:name w:val="Heading 1 Char"/>
    <w:basedOn w:val="DefaultParagraphFont"/>
    <w:link w:val="Heading1"/>
    <w:uiPriority w:val="9"/>
    <w:rsid w:val="005A7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90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A790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A790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A790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A790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A790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A7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790D"/>
    <w:rPr>
      <w:rFonts w:ascii="Garamond" w:hAnsi="Garamond"/>
      <w:i/>
      <w:iCs/>
      <w:color w:val="404040" w:themeColor="text1" w:themeTint="BF"/>
      <w:sz w:val="24"/>
    </w:rPr>
  </w:style>
  <w:style w:type="paragraph" w:styleId="ListParagraph">
    <w:name w:val="List Paragraph"/>
    <w:basedOn w:val="Normal"/>
    <w:uiPriority w:val="34"/>
    <w:qFormat/>
    <w:rsid w:val="005A790D"/>
    <w:pPr>
      <w:ind w:left="720"/>
      <w:contextualSpacing/>
    </w:pPr>
  </w:style>
  <w:style w:type="character" w:styleId="IntenseEmphasis">
    <w:name w:val="Intense Emphasis"/>
    <w:basedOn w:val="DefaultParagraphFont"/>
    <w:uiPriority w:val="21"/>
    <w:qFormat/>
    <w:rsid w:val="005A790D"/>
    <w:rPr>
      <w:i/>
      <w:iCs/>
      <w:color w:val="2F5496" w:themeColor="accent1" w:themeShade="BF"/>
    </w:rPr>
  </w:style>
  <w:style w:type="paragraph" w:styleId="IntenseQuote">
    <w:name w:val="Intense Quote"/>
    <w:basedOn w:val="Normal"/>
    <w:next w:val="Normal"/>
    <w:link w:val="IntenseQuoteChar"/>
    <w:uiPriority w:val="30"/>
    <w:qFormat/>
    <w:rsid w:val="005A7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90D"/>
    <w:rPr>
      <w:rFonts w:ascii="Garamond" w:hAnsi="Garamond"/>
      <w:i/>
      <w:iCs/>
      <w:color w:val="2F5496" w:themeColor="accent1" w:themeShade="BF"/>
      <w:sz w:val="24"/>
    </w:rPr>
  </w:style>
  <w:style w:type="character" w:styleId="IntenseReference">
    <w:name w:val="Intense Reference"/>
    <w:basedOn w:val="DefaultParagraphFont"/>
    <w:uiPriority w:val="32"/>
    <w:qFormat/>
    <w:rsid w:val="005A7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Wilson</dc:creator>
  <cp:keywords/>
  <dc:description/>
  <cp:lastModifiedBy>Keith Wilson</cp:lastModifiedBy>
  <cp:revision>3</cp:revision>
  <dcterms:created xsi:type="dcterms:W3CDTF">2026-03-08T17:47:00Z</dcterms:created>
  <dcterms:modified xsi:type="dcterms:W3CDTF">2026-03-09T18:57:00Z</dcterms:modified>
</cp:coreProperties>
</file>